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5624" w14:textId="4E599DA8" w:rsidR="00D33D6E" w:rsidRDefault="00DF07C3">
      <w:r>
        <w:rPr>
          <w:rFonts w:eastAsia="Times New Roman"/>
          <w:noProof/>
        </w:rPr>
        <w:drawing>
          <wp:inline distT="0" distB="0" distL="0" distR="0" wp14:anchorId="7FC54DC3" wp14:editId="74061419">
            <wp:extent cx="13182600" cy="870084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138" cy="873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D6E" w:rsidSect="00DF07C3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C3"/>
    <w:rsid w:val="00D33D6E"/>
    <w:rsid w:val="00DF07C3"/>
    <w:rsid w:val="00F0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2FF2"/>
  <w15:chartTrackingRefBased/>
  <w15:docId w15:val="{0E44B94F-D9F7-410A-A350-DD4DC5A3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4C739D0-A5A4-4D1D-928F-0F72BB9701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 (BEWICK CRESCENT SURGERY)</dc:creator>
  <cp:keywords/>
  <dc:description/>
  <cp:lastModifiedBy>KITCHING, Alison (BEWICK CRESCENT SURGERY)</cp:lastModifiedBy>
  <cp:revision>2</cp:revision>
  <cp:lastPrinted>2024-06-10T07:58:00Z</cp:lastPrinted>
  <dcterms:created xsi:type="dcterms:W3CDTF">2024-06-12T08:11:00Z</dcterms:created>
  <dcterms:modified xsi:type="dcterms:W3CDTF">2024-06-12T08:11:00Z</dcterms:modified>
</cp:coreProperties>
</file>